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CF7407" w:rsidRPr="001A630C" w:rsidTr="006B7F01">
        <w:tc>
          <w:tcPr>
            <w:tcW w:w="9345" w:type="dxa"/>
          </w:tcPr>
          <w:p w:rsidR="00726C9E" w:rsidRPr="00BC2021" w:rsidRDefault="00692954" w:rsidP="00726C9E">
            <w:pPr>
              <w:jc w:val="both"/>
              <w:rPr>
                <w:rFonts w:ascii="Times New Roman" w:hAnsi="Times New Roman" w:cs="Times New Roman"/>
                <w:b/>
                <w:sz w:val="28"/>
                <w:szCs w:val="28"/>
              </w:rPr>
            </w:pPr>
            <w:r>
              <w:rPr>
                <w:rFonts w:ascii="Times New Roman" w:hAnsi="Times New Roman" w:cs="Times New Roman"/>
                <w:b/>
                <w:sz w:val="28"/>
                <w:szCs w:val="28"/>
              </w:rPr>
              <w:t>Занятие №20</w:t>
            </w:r>
          </w:p>
          <w:p w:rsidR="00726C9E" w:rsidRDefault="00726C9E" w:rsidP="00726C9E">
            <w:pPr>
              <w:jc w:val="both"/>
              <w:rPr>
                <w:rFonts w:ascii="Times New Roman" w:hAnsi="Times New Roman" w:cs="Times New Roman"/>
                <w:sz w:val="28"/>
                <w:szCs w:val="28"/>
              </w:rPr>
            </w:pPr>
            <w:r w:rsidRPr="00BC2021">
              <w:rPr>
                <w:rFonts w:ascii="Times New Roman" w:hAnsi="Times New Roman" w:cs="Times New Roman"/>
                <w:b/>
                <w:sz w:val="28"/>
                <w:szCs w:val="28"/>
              </w:rPr>
              <w:t>Место проведения занятия</w:t>
            </w:r>
            <w:r>
              <w:rPr>
                <w:rFonts w:ascii="Times New Roman" w:hAnsi="Times New Roman" w:cs="Times New Roman"/>
                <w:b/>
                <w:sz w:val="28"/>
                <w:szCs w:val="28"/>
              </w:rPr>
              <w:t>:</w:t>
            </w:r>
            <w:r>
              <w:rPr>
                <w:rFonts w:ascii="Times New Roman" w:hAnsi="Times New Roman" w:cs="Times New Roman"/>
                <w:sz w:val="28"/>
                <w:szCs w:val="28"/>
              </w:rPr>
              <w:t xml:space="preserve"> </w:t>
            </w:r>
            <w:r w:rsidR="00692954">
              <w:rPr>
                <w:rFonts w:ascii="Times New Roman" w:hAnsi="Times New Roman" w:cs="Times New Roman"/>
                <w:sz w:val="28"/>
                <w:szCs w:val="28"/>
              </w:rPr>
              <w:t>согласно расписанию</w:t>
            </w:r>
          </w:p>
          <w:p w:rsidR="00CF7407" w:rsidRPr="0074288F" w:rsidRDefault="00726C9E" w:rsidP="00726C9E">
            <w:pPr>
              <w:jc w:val="both"/>
              <w:rPr>
                <w:rFonts w:ascii="Times New Roman" w:hAnsi="Times New Roman" w:cs="Times New Roman"/>
                <w:sz w:val="28"/>
                <w:szCs w:val="28"/>
              </w:rPr>
            </w:pPr>
            <w:r>
              <w:rPr>
                <w:rFonts w:ascii="Times New Roman" w:hAnsi="Times New Roman" w:cs="Times New Roman"/>
                <w:b/>
                <w:sz w:val="28"/>
                <w:szCs w:val="28"/>
              </w:rPr>
              <w:t xml:space="preserve">Название общественного объединения: </w:t>
            </w:r>
            <w:r w:rsidRPr="00DD1E93">
              <w:rPr>
                <w:rFonts w:ascii="Times New Roman" w:hAnsi="Times New Roman" w:cs="Times New Roman"/>
                <w:sz w:val="28"/>
                <w:szCs w:val="28"/>
              </w:rPr>
              <w:t>ДОО «Школа КВН»</w:t>
            </w:r>
          </w:p>
        </w:tc>
      </w:tr>
      <w:tr w:rsidR="00CF7407" w:rsidRPr="001A630C" w:rsidTr="006B7F01">
        <w:tc>
          <w:tcPr>
            <w:tcW w:w="9345" w:type="dxa"/>
          </w:tcPr>
          <w:p w:rsidR="00CF7407" w:rsidRPr="0074288F" w:rsidRDefault="00CF7407" w:rsidP="0074288F">
            <w:pPr>
              <w:jc w:val="both"/>
              <w:rPr>
                <w:rFonts w:ascii="Times New Roman" w:hAnsi="Times New Roman" w:cs="Times New Roman"/>
                <w:sz w:val="28"/>
                <w:szCs w:val="28"/>
              </w:rPr>
            </w:pPr>
            <w:r w:rsidRPr="00726C9E">
              <w:rPr>
                <w:rFonts w:ascii="Times New Roman" w:hAnsi="Times New Roman" w:cs="Times New Roman"/>
                <w:b/>
                <w:sz w:val="28"/>
                <w:szCs w:val="28"/>
              </w:rPr>
              <w:t>Название темы:</w:t>
            </w:r>
            <w:r w:rsidRPr="0074288F">
              <w:rPr>
                <w:rFonts w:ascii="Times New Roman" w:hAnsi="Times New Roman" w:cs="Times New Roman"/>
                <w:sz w:val="28"/>
                <w:szCs w:val="28"/>
              </w:rPr>
              <w:t xml:space="preserve"> политический выбор</w:t>
            </w:r>
          </w:p>
        </w:tc>
      </w:tr>
      <w:tr w:rsidR="00CF7407" w:rsidRPr="001A630C" w:rsidTr="006B7F01">
        <w:tc>
          <w:tcPr>
            <w:tcW w:w="9345" w:type="dxa"/>
          </w:tcPr>
          <w:p w:rsidR="00CF7407" w:rsidRPr="0074288F" w:rsidRDefault="00CF7407" w:rsidP="0074288F">
            <w:pPr>
              <w:jc w:val="both"/>
              <w:rPr>
                <w:rFonts w:ascii="Times New Roman" w:hAnsi="Times New Roman" w:cs="Times New Roman"/>
                <w:sz w:val="28"/>
                <w:szCs w:val="28"/>
              </w:rPr>
            </w:pPr>
            <w:r w:rsidRPr="00726C9E">
              <w:rPr>
                <w:rFonts w:ascii="Times New Roman" w:hAnsi="Times New Roman" w:cs="Times New Roman"/>
                <w:b/>
                <w:sz w:val="28"/>
                <w:szCs w:val="28"/>
              </w:rPr>
              <w:t>Форма обучения:</w:t>
            </w:r>
            <w:r w:rsidRPr="0074288F">
              <w:rPr>
                <w:rFonts w:ascii="Times New Roman" w:hAnsi="Times New Roman" w:cs="Times New Roman"/>
                <w:sz w:val="28"/>
                <w:szCs w:val="28"/>
              </w:rPr>
              <w:t xml:space="preserve"> групповая</w:t>
            </w:r>
          </w:p>
        </w:tc>
      </w:tr>
      <w:tr w:rsidR="00CF7407" w:rsidRPr="001A630C" w:rsidTr="006B7F01">
        <w:tc>
          <w:tcPr>
            <w:tcW w:w="9345" w:type="dxa"/>
          </w:tcPr>
          <w:p w:rsidR="00CF7407" w:rsidRPr="0074288F" w:rsidRDefault="00CF7407" w:rsidP="0074288F">
            <w:pPr>
              <w:jc w:val="both"/>
              <w:rPr>
                <w:rFonts w:ascii="Times New Roman" w:hAnsi="Times New Roman" w:cs="Times New Roman"/>
                <w:sz w:val="28"/>
                <w:szCs w:val="28"/>
              </w:rPr>
            </w:pPr>
            <w:r w:rsidRPr="00726C9E">
              <w:rPr>
                <w:rFonts w:ascii="Times New Roman" w:hAnsi="Times New Roman" w:cs="Times New Roman"/>
                <w:b/>
                <w:sz w:val="28"/>
                <w:szCs w:val="28"/>
              </w:rPr>
              <w:t>Цель:</w:t>
            </w:r>
            <w:r w:rsidRPr="0074288F">
              <w:rPr>
                <w:rFonts w:ascii="Times New Roman" w:hAnsi="Times New Roman" w:cs="Times New Roman"/>
                <w:sz w:val="28"/>
                <w:szCs w:val="28"/>
              </w:rPr>
              <w:t xml:space="preserve"> показать смысл и значение демократических выборов, особенности предвыборной кампании, процедуры голосования в демократическом обществе.</w:t>
            </w:r>
          </w:p>
          <w:p w:rsidR="00726C9E" w:rsidRPr="00726C9E" w:rsidRDefault="00CF7407" w:rsidP="0074288F">
            <w:pPr>
              <w:jc w:val="both"/>
              <w:rPr>
                <w:rFonts w:ascii="Times New Roman" w:hAnsi="Times New Roman" w:cs="Times New Roman"/>
                <w:b/>
                <w:sz w:val="28"/>
                <w:szCs w:val="28"/>
              </w:rPr>
            </w:pPr>
            <w:r w:rsidRPr="00726C9E">
              <w:rPr>
                <w:rFonts w:ascii="Times New Roman" w:hAnsi="Times New Roman" w:cs="Times New Roman"/>
                <w:b/>
                <w:sz w:val="28"/>
                <w:szCs w:val="28"/>
              </w:rPr>
              <w:t xml:space="preserve">Задачи: </w:t>
            </w:r>
          </w:p>
          <w:p w:rsidR="00CF7407" w:rsidRPr="0074288F" w:rsidRDefault="00CF7407" w:rsidP="0074288F">
            <w:pPr>
              <w:jc w:val="both"/>
              <w:rPr>
                <w:rFonts w:ascii="Times New Roman" w:hAnsi="Times New Roman" w:cs="Times New Roman"/>
                <w:sz w:val="28"/>
                <w:szCs w:val="28"/>
              </w:rPr>
            </w:pPr>
            <w:r w:rsidRPr="0074288F">
              <w:rPr>
                <w:rFonts w:ascii="Times New Roman" w:hAnsi="Times New Roman" w:cs="Times New Roman"/>
                <w:sz w:val="28"/>
                <w:szCs w:val="28"/>
              </w:rPr>
              <w:t xml:space="preserve">- сформировать представление учащихся о выборах как </w:t>
            </w:r>
            <w:proofErr w:type="gramStart"/>
            <w:r w:rsidRPr="0074288F">
              <w:rPr>
                <w:rFonts w:ascii="Times New Roman" w:hAnsi="Times New Roman" w:cs="Times New Roman"/>
                <w:sz w:val="28"/>
                <w:szCs w:val="28"/>
              </w:rPr>
              <w:t>демократическом способе</w:t>
            </w:r>
            <w:proofErr w:type="gramEnd"/>
            <w:r w:rsidRPr="0074288F">
              <w:rPr>
                <w:rFonts w:ascii="Times New Roman" w:hAnsi="Times New Roman" w:cs="Times New Roman"/>
                <w:sz w:val="28"/>
                <w:szCs w:val="28"/>
              </w:rPr>
              <w:t xml:space="preserve"> формирования государственных органов;</w:t>
            </w:r>
          </w:p>
          <w:p w:rsidR="00CF7407" w:rsidRPr="0074288F" w:rsidRDefault="00CF7407" w:rsidP="0074288F">
            <w:pPr>
              <w:jc w:val="both"/>
              <w:rPr>
                <w:rFonts w:ascii="Times New Roman" w:hAnsi="Times New Roman" w:cs="Times New Roman"/>
                <w:sz w:val="28"/>
                <w:szCs w:val="28"/>
              </w:rPr>
            </w:pPr>
            <w:r w:rsidRPr="0074288F">
              <w:rPr>
                <w:rFonts w:ascii="Times New Roman" w:hAnsi="Times New Roman" w:cs="Times New Roman"/>
                <w:sz w:val="28"/>
                <w:szCs w:val="28"/>
              </w:rPr>
              <w:t>- сформировать элементарные умения грамотного поведения в политической сфере общества.</w:t>
            </w:r>
          </w:p>
        </w:tc>
      </w:tr>
      <w:tr w:rsidR="00CF7407" w:rsidRPr="001A630C" w:rsidTr="006B7F01">
        <w:tc>
          <w:tcPr>
            <w:tcW w:w="9345" w:type="dxa"/>
          </w:tcPr>
          <w:p w:rsidR="00CF7407" w:rsidRPr="0074288F" w:rsidRDefault="00CF7407" w:rsidP="0074288F">
            <w:pPr>
              <w:jc w:val="both"/>
              <w:rPr>
                <w:rFonts w:ascii="Times New Roman" w:hAnsi="Times New Roman" w:cs="Times New Roman"/>
                <w:sz w:val="28"/>
                <w:szCs w:val="28"/>
              </w:rPr>
            </w:pPr>
            <w:r w:rsidRPr="00726C9E">
              <w:rPr>
                <w:rFonts w:ascii="Times New Roman" w:hAnsi="Times New Roman" w:cs="Times New Roman"/>
                <w:b/>
                <w:sz w:val="28"/>
                <w:szCs w:val="28"/>
              </w:rPr>
              <w:t>Оборудование и основные источники информации:</w:t>
            </w:r>
            <w:r w:rsidRPr="0074288F">
              <w:rPr>
                <w:rFonts w:ascii="Times New Roman" w:hAnsi="Times New Roman" w:cs="Times New Roman"/>
                <w:sz w:val="28"/>
                <w:szCs w:val="28"/>
              </w:rPr>
              <w:t xml:space="preserve"> </w:t>
            </w:r>
            <w:r w:rsidR="002F711B" w:rsidRPr="0074288F">
              <w:rPr>
                <w:rFonts w:ascii="Times New Roman" w:hAnsi="Times New Roman" w:cs="Times New Roman"/>
                <w:sz w:val="28"/>
                <w:szCs w:val="28"/>
              </w:rPr>
              <w:t>Приложение 28</w:t>
            </w:r>
          </w:p>
          <w:p w:rsidR="002F711B" w:rsidRPr="0074288F" w:rsidRDefault="002F711B" w:rsidP="0074288F">
            <w:pPr>
              <w:jc w:val="both"/>
              <w:rPr>
                <w:rFonts w:ascii="Times New Roman" w:hAnsi="Times New Roman" w:cs="Times New Roman"/>
                <w:sz w:val="28"/>
                <w:szCs w:val="28"/>
              </w:rPr>
            </w:pPr>
            <w:proofErr w:type="gramStart"/>
            <w:r w:rsidRPr="0074288F">
              <w:rPr>
                <w:rFonts w:ascii="Times New Roman" w:hAnsi="Times New Roman" w:cs="Times New Roman"/>
                <w:sz w:val="28"/>
                <w:szCs w:val="28"/>
              </w:rPr>
              <w:t>Визитки членов избирательной комиссии, Визитки «кандидатов» в Президенты, Визитки консультантов игры, Удостоверение «кандидата» в Президенты, Списки избирателей, Избирательный бюллетень, Протокол избирательной комиссии, Схема «Функции выборов», Схема «Принципы избирательного права», Стадии избирательного процесса, Схема «Избирательные комиссии», Схема «Центральная избирательная комиссия», Схема «Участковые избирательные комиссии», Схема «Избирательные объединения»</w:t>
            </w:r>
            <w:bookmarkStart w:id="0" w:name="_GoBack"/>
            <w:bookmarkEnd w:id="0"/>
            <w:proofErr w:type="gramEnd"/>
          </w:p>
        </w:tc>
      </w:tr>
      <w:tr w:rsidR="00CF7407" w:rsidRPr="001A630C" w:rsidTr="006B7F01">
        <w:tc>
          <w:tcPr>
            <w:tcW w:w="9345" w:type="dxa"/>
          </w:tcPr>
          <w:p w:rsidR="00CF7407" w:rsidRPr="0074288F" w:rsidRDefault="00CF7407" w:rsidP="0074288F">
            <w:pPr>
              <w:jc w:val="both"/>
              <w:rPr>
                <w:rFonts w:ascii="Times New Roman" w:hAnsi="Times New Roman" w:cs="Times New Roman"/>
                <w:sz w:val="28"/>
                <w:szCs w:val="28"/>
              </w:rPr>
            </w:pPr>
            <w:r w:rsidRPr="00726C9E">
              <w:rPr>
                <w:rFonts w:ascii="Times New Roman" w:hAnsi="Times New Roman" w:cs="Times New Roman"/>
                <w:b/>
                <w:sz w:val="28"/>
                <w:szCs w:val="28"/>
              </w:rPr>
              <w:t>Тип занятия:</w:t>
            </w:r>
            <w:r w:rsidRPr="0074288F">
              <w:rPr>
                <w:rFonts w:ascii="Times New Roman" w:hAnsi="Times New Roman" w:cs="Times New Roman"/>
                <w:sz w:val="28"/>
                <w:szCs w:val="28"/>
              </w:rPr>
              <w:t xml:space="preserve"> ролевая игра</w:t>
            </w:r>
          </w:p>
        </w:tc>
      </w:tr>
      <w:tr w:rsidR="00CF7407" w:rsidRPr="001A630C" w:rsidTr="006B7F01">
        <w:tc>
          <w:tcPr>
            <w:tcW w:w="9345" w:type="dxa"/>
          </w:tcPr>
          <w:p w:rsidR="00726C9E" w:rsidRDefault="00CF7407" w:rsidP="0074288F">
            <w:pPr>
              <w:pStyle w:val="a4"/>
              <w:shd w:val="clear" w:color="auto" w:fill="FFFFFF"/>
              <w:jc w:val="both"/>
              <w:rPr>
                <w:b/>
                <w:sz w:val="28"/>
                <w:szCs w:val="28"/>
              </w:rPr>
            </w:pPr>
            <w:r w:rsidRPr="00726C9E">
              <w:rPr>
                <w:b/>
                <w:sz w:val="28"/>
                <w:szCs w:val="28"/>
              </w:rPr>
              <w:t xml:space="preserve">Ход занятия: </w:t>
            </w:r>
          </w:p>
          <w:p w:rsidR="00726C9E" w:rsidRPr="005D69A2" w:rsidRDefault="00726C9E" w:rsidP="00726C9E">
            <w:pPr>
              <w:jc w:val="both"/>
              <w:rPr>
                <w:rFonts w:ascii="Times New Roman" w:hAnsi="Times New Roman" w:cs="Times New Roman"/>
                <w:sz w:val="28"/>
                <w:szCs w:val="28"/>
              </w:rPr>
            </w:pPr>
            <w:r w:rsidRPr="005D69A2">
              <w:rPr>
                <w:rFonts w:ascii="Times New Roman" w:hAnsi="Times New Roman" w:cs="Times New Roman"/>
                <w:sz w:val="28"/>
                <w:szCs w:val="28"/>
              </w:rPr>
              <w:t>1.Приветствие;</w:t>
            </w:r>
          </w:p>
          <w:p w:rsidR="00726C9E" w:rsidRPr="005D69A2" w:rsidRDefault="00726C9E" w:rsidP="00726C9E">
            <w:pPr>
              <w:jc w:val="both"/>
              <w:rPr>
                <w:rFonts w:ascii="Times New Roman" w:hAnsi="Times New Roman" w:cs="Times New Roman"/>
                <w:sz w:val="28"/>
                <w:szCs w:val="28"/>
              </w:rPr>
            </w:pPr>
            <w:r w:rsidRPr="005D69A2">
              <w:rPr>
                <w:rFonts w:ascii="Times New Roman" w:hAnsi="Times New Roman" w:cs="Times New Roman"/>
                <w:sz w:val="28"/>
                <w:szCs w:val="28"/>
              </w:rPr>
              <w:t>2.Отметка присутствующих в журнале;</w:t>
            </w:r>
          </w:p>
          <w:p w:rsidR="00726C9E" w:rsidRPr="00726C9E" w:rsidRDefault="00726C9E" w:rsidP="00726C9E">
            <w:pPr>
              <w:jc w:val="both"/>
              <w:rPr>
                <w:rFonts w:ascii="Times New Roman" w:hAnsi="Times New Roman" w:cs="Times New Roman"/>
                <w:sz w:val="28"/>
                <w:szCs w:val="28"/>
              </w:rPr>
            </w:pPr>
            <w:r w:rsidRPr="005D69A2">
              <w:rPr>
                <w:rFonts w:ascii="Times New Roman" w:hAnsi="Times New Roman" w:cs="Times New Roman"/>
                <w:sz w:val="28"/>
                <w:szCs w:val="28"/>
              </w:rPr>
              <w:t>3.Сообщение учащимся о цели и задачи.</w:t>
            </w:r>
          </w:p>
          <w:p w:rsidR="00CF7407" w:rsidRPr="0074288F" w:rsidRDefault="00CF7407" w:rsidP="0074288F">
            <w:pPr>
              <w:pStyle w:val="a4"/>
              <w:shd w:val="clear" w:color="auto" w:fill="FFFFFF"/>
              <w:jc w:val="both"/>
              <w:rPr>
                <w:sz w:val="28"/>
                <w:szCs w:val="28"/>
              </w:rPr>
            </w:pPr>
            <w:r w:rsidRPr="0074288F">
              <w:rPr>
                <w:rFonts w:eastAsia="Times New Roman"/>
                <w:b/>
                <w:bCs/>
                <w:sz w:val="28"/>
                <w:szCs w:val="28"/>
                <w:lang w:eastAsia="ru-RU"/>
              </w:rPr>
              <w:t>Вступительное слово педагога. </w:t>
            </w:r>
            <w:r w:rsidRPr="0074288F">
              <w:rPr>
                <w:rFonts w:eastAsia="Times New Roman"/>
                <w:sz w:val="28"/>
                <w:szCs w:val="28"/>
                <w:lang w:eastAsia="ru-RU"/>
              </w:rPr>
              <w:t>Давайте вспомним основные понятия темы.</w:t>
            </w:r>
          </w:p>
          <w:p w:rsidR="00CF7407" w:rsidRPr="0074288F" w:rsidRDefault="00CF7407" w:rsidP="0074288F">
            <w:pPr>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Выборы – это способ формирования органов государственной власти и местного самоуправления, а также занятия отдельных го</w:t>
            </w:r>
            <w:r w:rsidRPr="0074288F">
              <w:rPr>
                <w:rFonts w:ascii="Times New Roman" w:eastAsia="Times New Roman" w:hAnsi="Times New Roman" w:cs="Times New Roman"/>
                <w:sz w:val="28"/>
                <w:szCs w:val="28"/>
                <w:lang w:eastAsia="ru-RU"/>
              </w:rPr>
              <w:softHyphen/>
              <w:t xml:space="preserve">сударственных должностей, обеспечивающих представительный характер соответствующих </w:t>
            </w:r>
            <w:proofErr w:type="spellStart"/>
            <w:r w:rsidRPr="0074288F">
              <w:rPr>
                <w:rFonts w:ascii="Times New Roman" w:eastAsia="Times New Roman" w:hAnsi="Times New Roman" w:cs="Times New Roman"/>
                <w:sz w:val="28"/>
                <w:szCs w:val="28"/>
                <w:lang w:eastAsia="ru-RU"/>
              </w:rPr>
              <w:t>органов</w:t>
            </w:r>
            <w:proofErr w:type="gramStart"/>
            <w:r w:rsidRPr="0074288F">
              <w:rPr>
                <w:rFonts w:ascii="Times New Roman" w:eastAsia="Times New Roman" w:hAnsi="Times New Roman" w:cs="Times New Roman"/>
                <w:sz w:val="28"/>
                <w:szCs w:val="28"/>
                <w:lang w:eastAsia="ru-RU"/>
              </w:rPr>
              <w:t>.И</w:t>
            </w:r>
            <w:proofErr w:type="gramEnd"/>
            <w:r w:rsidRPr="0074288F">
              <w:rPr>
                <w:rFonts w:ascii="Times New Roman" w:eastAsia="Times New Roman" w:hAnsi="Times New Roman" w:cs="Times New Roman"/>
                <w:sz w:val="28"/>
                <w:szCs w:val="28"/>
                <w:lang w:eastAsia="ru-RU"/>
              </w:rPr>
              <w:t>збирательный</w:t>
            </w:r>
            <w:proofErr w:type="spellEnd"/>
            <w:r w:rsidRPr="0074288F">
              <w:rPr>
                <w:rFonts w:ascii="Times New Roman" w:eastAsia="Times New Roman" w:hAnsi="Times New Roman" w:cs="Times New Roman"/>
                <w:sz w:val="28"/>
                <w:szCs w:val="28"/>
                <w:lang w:eastAsia="ru-RU"/>
              </w:rPr>
              <w:t xml:space="preserve"> процесс</w:t>
            </w:r>
            <w:r w:rsidRPr="0074288F">
              <w:rPr>
                <w:rFonts w:ascii="Times New Roman" w:eastAsia="Times New Roman" w:hAnsi="Times New Roman" w:cs="Times New Roman"/>
                <w:b/>
                <w:bCs/>
                <w:sz w:val="28"/>
                <w:szCs w:val="28"/>
                <w:lang w:eastAsia="ru-RU"/>
              </w:rPr>
              <w:t> </w:t>
            </w:r>
            <w:r w:rsidRPr="0074288F">
              <w:rPr>
                <w:rFonts w:ascii="Times New Roman" w:eastAsia="Times New Roman" w:hAnsi="Times New Roman" w:cs="Times New Roman"/>
                <w:sz w:val="28"/>
                <w:szCs w:val="28"/>
                <w:lang w:eastAsia="ru-RU"/>
              </w:rPr>
              <w:t>– деятельность по подготовке и проведению выборов.</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Стадии избирательного процесса:</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1-й этап. Подготовительный</w:t>
            </w:r>
          </w:p>
          <w:p w:rsidR="00CF7407" w:rsidRPr="0074288F" w:rsidRDefault="00CF7407" w:rsidP="0074288F">
            <w:pPr>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2-й этап. Выдвижение и регистрация кандидатов</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3-й этап. Предвыборная агитация</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4-й этап. Голосование и подведение итогов</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Сегодня мы с вами проведем ролевую игру «Мы – будущие избиратели» и пройдем все этапы избирательного процесса. В этой игре мы выберем Президента России.</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1-й этап. Подготовительный</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Первый консультант. </w:t>
            </w:r>
            <w:r w:rsidRPr="0074288F">
              <w:rPr>
                <w:rFonts w:ascii="Times New Roman" w:eastAsia="Times New Roman" w:hAnsi="Times New Roman" w:cs="Times New Roman"/>
                <w:sz w:val="28"/>
                <w:szCs w:val="28"/>
                <w:lang w:eastAsia="ru-RU"/>
              </w:rPr>
              <w:t xml:space="preserve">На первом этапе объявляются выборы, </w:t>
            </w:r>
            <w:proofErr w:type="spellStart"/>
            <w:r w:rsidRPr="0074288F">
              <w:rPr>
                <w:rFonts w:ascii="Times New Roman" w:eastAsia="Times New Roman" w:hAnsi="Times New Roman" w:cs="Times New Roman"/>
                <w:sz w:val="28"/>
                <w:szCs w:val="28"/>
                <w:lang w:eastAsia="ru-RU"/>
              </w:rPr>
              <w:t>образуютсяизбирательные</w:t>
            </w:r>
            <w:proofErr w:type="spellEnd"/>
            <w:r w:rsidRPr="0074288F">
              <w:rPr>
                <w:rFonts w:ascii="Times New Roman" w:eastAsia="Times New Roman" w:hAnsi="Times New Roman" w:cs="Times New Roman"/>
                <w:sz w:val="28"/>
                <w:szCs w:val="28"/>
                <w:lang w:eastAsia="ru-RU"/>
              </w:rPr>
              <w:t xml:space="preserve"> округа и участки, создаются избирательные </w:t>
            </w:r>
            <w:r w:rsidRPr="0074288F">
              <w:rPr>
                <w:rFonts w:ascii="Times New Roman" w:eastAsia="Times New Roman" w:hAnsi="Times New Roman" w:cs="Times New Roman"/>
                <w:sz w:val="28"/>
                <w:szCs w:val="28"/>
                <w:lang w:eastAsia="ru-RU"/>
              </w:rPr>
              <w:lastRenderedPageBreak/>
              <w:t>комис</w:t>
            </w:r>
            <w:r w:rsidRPr="0074288F">
              <w:rPr>
                <w:rFonts w:ascii="Times New Roman" w:eastAsia="Times New Roman" w:hAnsi="Times New Roman" w:cs="Times New Roman"/>
                <w:sz w:val="28"/>
                <w:szCs w:val="28"/>
                <w:lang w:eastAsia="ru-RU"/>
              </w:rPr>
              <w:softHyphen/>
              <w:t>сии, составляются списки избирателей.</w:t>
            </w:r>
          </w:p>
          <w:p w:rsidR="00CF7407" w:rsidRPr="0074288F" w:rsidRDefault="001A630C"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Педагог</w:t>
            </w:r>
            <w:r w:rsidR="00CF7407" w:rsidRPr="0074288F">
              <w:rPr>
                <w:rFonts w:ascii="Times New Roman" w:eastAsia="Times New Roman" w:hAnsi="Times New Roman" w:cs="Times New Roman"/>
                <w:b/>
                <w:bCs/>
                <w:sz w:val="28"/>
                <w:szCs w:val="28"/>
                <w:lang w:eastAsia="ru-RU"/>
              </w:rPr>
              <w:t>. </w:t>
            </w:r>
            <w:r w:rsidR="00CF7407" w:rsidRPr="0074288F">
              <w:rPr>
                <w:rFonts w:ascii="Times New Roman" w:eastAsia="Times New Roman" w:hAnsi="Times New Roman" w:cs="Times New Roman"/>
                <w:sz w:val="28"/>
                <w:szCs w:val="28"/>
                <w:lang w:eastAsia="ru-RU"/>
              </w:rPr>
              <w:t>У нас в объединении были образованы 3 избирательных округа:</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Ι – начальное звено</w:t>
            </w:r>
            <w:proofErr w:type="gramStart"/>
            <w:r w:rsidRPr="0074288F">
              <w:rPr>
                <w:rFonts w:ascii="Times New Roman" w:eastAsia="Times New Roman" w:hAnsi="Times New Roman" w:cs="Times New Roman"/>
                <w:sz w:val="28"/>
                <w:szCs w:val="28"/>
                <w:lang w:eastAsia="ru-RU"/>
              </w:rPr>
              <w:t xml:space="preserve"> ,</w:t>
            </w:r>
            <w:proofErr w:type="gramEnd"/>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ΙΙ – среднее звено</w:t>
            </w:r>
            <w:proofErr w:type="gramStart"/>
            <w:r w:rsidRPr="0074288F">
              <w:rPr>
                <w:rFonts w:ascii="Times New Roman" w:eastAsia="Times New Roman" w:hAnsi="Times New Roman" w:cs="Times New Roman"/>
                <w:sz w:val="28"/>
                <w:szCs w:val="28"/>
                <w:lang w:eastAsia="ru-RU"/>
              </w:rPr>
              <w:t xml:space="preserve"> ,</w:t>
            </w:r>
            <w:proofErr w:type="gramEnd"/>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ΙΙΙ – старшее звено</w:t>
            </w:r>
            <w:proofErr w:type="gramStart"/>
            <w:r w:rsidRPr="0074288F">
              <w:rPr>
                <w:rFonts w:ascii="Times New Roman" w:eastAsia="Times New Roman" w:hAnsi="Times New Roman" w:cs="Times New Roman"/>
                <w:sz w:val="28"/>
                <w:szCs w:val="28"/>
                <w:lang w:eastAsia="ru-RU"/>
              </w:rPr>
              <w:t xml:space="preserve"> .</w:t>
            </w:r>
            <w:proofErr w:type="gramEnd"/>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 xml:space="preserve">В старшем звене объединения были образованы 4 </w:t>
            </w:r>
            <w:proofErr w:type="gramStart"/>
            <w:r w:rsidRPr="0074288F">
              <w:rPr>
                <w:rFonts w:ascii="Times New Roman" w:eastAsia="Times New Roman" w:hAnsi="Times New Roman" w:cs="Times New Roman"/>
                <w:sz w:val="28"/>
                <w:szCs w:val="28"/>
                <w:lang w:eastAsia="ru-RU"/>
              </w:rPr>
              <w:t>избирательных</w:t>
            </w:r>
            <w:proofErr w:type="gramEnd"/>
            <w:r w:rsidRPr="0074288F">
              <w:rPr>
                <w:rFonts w:ascii="Times New Roman" w:eastAsia="Times New Roman" w:hAnsi="Times New Roman" w:cs="Times New Roman"/>
                <w:sz w:val="28"/>
                <w:szCs w:val="28"/>
                <w:lang w:eastAsia="ru-RU"/>
              </w:rPr>
              <w:t xml:space="preserve"> участка:</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На нашем избирательном участке № 1 необходимо сформировать избирательную комиссию в составе 4-х человек.</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i/>
                <w:iCs/>
                <w:sz w:val="28"/>
                <w:szCs w:val="28"/>
                <w:lang w:eastAsia="ru-RU"/>
              </w:rPr>
              <w:t>Ребята выбирают председателя и 3-х членов комиссии. Избирательная комиссия составляет избирательные списки избирателей по месту жительства</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i/>
                <w:iCs/>
                <w:sz w:val="28"/>
                <w:szCs w:val="28"/>
                <w:lang w:eastAsia="ru-RU"/>
              </w:rPr>
              <w:t>(Ι – п. Восточный, п. Северный; ΙΙ – п. Центральный)</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Второй консультант. </w:t>
            </w:r>
            <w:r w:rsidRPr="0074288F">
              <w:rPr>
                <w:rFonts w:ascii="Times New Roman" w:eastAsia="Times New Roman" w:hAnsi="Times New Roman" w:cs="Times New Roman"/>
                <w:sz w:val="28"/>
                <w:szCs w:val="28"/>
                <w:lang w:eastAsia="ru-RU"/>
              </w:rPr>
              <w:t xml:space="preserve">Список избирателей представляется участковой избирательной комиссией для ознакомления избирателей и дополнительного уточнения не </w:t>
            </w:r>
            <w:proofErr w:type="gramStart"/>
            <w:r w:rsidRPr="0074288F">
              <w:rPr>
                <w:rFonts w:ascii="Times New Roman" w:eastAsia="Times New Roman" w:hAnsi="Times New Roman" w:cs="Times New Roman"/>
                <w:sz w:val="28"/>
                <w:szCs w:val="28"/>
                <w:lang w:eastAsia="ru-RU"/>
              </w:rPr>
              <w:t>позднее</w:t>
            </w:r>
            <w:proofErr w:type="gramEnd"/>
            <w:r w:rsidRPr="0074288F">
              <w:rPr>
                <w:rFonts w:ascii="Times New Roman" w:eastAsia="Times New Roman" w:hAnsi="Times New Roman" w:cs="Times New Roman"/>
                <w:sz w:val="28"/>
                <w:szCs w:val="28"/>
                <w:lang w:eastAsia="ru-RU"/>
              </w:rPr>
              <w:t xml:space="preserve"> чем за 20 дней до дня голосования. Гражда</w:t>
            </w:r>
            <w:r w:rsidRPr="0074288F">
              <w:rPr>
                <w:rFonts w:ascii="Times New Roman" w:eastAsia="Times New Roman" w:hAnsi="Times New Roman" w:cs="Times New Roman"/>
                <w:sz w:val="28"/>
                <w:szCs w:val="28"/>
                <w:lang w:eastAsia="ru-RU"/>
              </w:rPr>
              <w:softHyphen/>
              <w:t xml:space="preserve">нин РФ вправе заявить в участковую избирательную комиссию о </w:t>
            </w:r>
            <w:proofErr w:type="spellStart"/>
            <w:r w:rsidRPr="0074288F">
              <w:rPr>
                <w:rFonts w:ascii="Times New Roman" w:eastAsia="Times New Roman" w:hAnsi="Times New Roman" w:cs="Times New Roman"/>
                <w:sz w:val="28"/>
                <w:szCs w:val="28"/>
                <w:lang w:eastAsia="ru-RU"/>
              </w:rPr>
              <w:t>невключении</w:t>
            </w:r>
            <w:proofErr w:type="spellEnd"/>
            <w:r w:rsidRPr="0074288F">
              <w:rPr>
                <w:rFonts w:ascii="Times New Roman" w:eastAsia="Times New Roman" w:hAnsi="Times New Roman" w:cs="Times New Roman"/>
                <w:sz w:val="28"/>
                <w:szCs w:val="28"/>
                <w:lang w:eastAsia="ru-RU"/>
              </w:rPr>
              <w:t xml:space="preserve"> его в список избирателей, о любой ошибке или не</w:t>
            </w:r>
            <w:r w:rsidRPr="0074288F">
              <w:rPr>
                <w:rFonts w:ascii="Times New Roman" w:eastAsia="Times New Roman" w:hAnsi="Times New Roman" w:cs="Times New Roman"/>
                <w:sz w:val="28"/>
                <w:szCs w:val="28"/>
                <w:lang w:eastAsia="ru-RU"/>
              </w:rPr>
              <w:softHyphen/>
              <w:t>точности в списке избирателей. В течение 24 часов, а в день голо</w:t>
            </w:r>
            <w:r w:rsidRPr="0074288F">
              <w:rPr>
                <w:rFonts w:ascii="Times New Roman" w:eastAsia="Times New Roman" w:hAnsi="Times New Roman" w:cs="Times New Roman"/>
                <w:sz w:val="28"/>
                <w:szCs w:val="28"/>
                <w:lang w:eastAsia="ru-RU"/>
              </w:rPr>
              <w:softHyphen/>
              <w:t>сования - в течение двух часов с момента обращения, но не позд</w:t>
            </w:r>
            <w:r w:rsidRPr="0074288F">
              <w:rPr>
                <w:rFonts w:ascii="Times New Roman" w:eastAsia="Times New Roman" w:hAnsi="Times New Roman" w:cs="Times New Roman"/>
                <w:sz w:val="28"/>
                <w:szCs w:val="28"/>
                <w:lang w:eastAsia="ru-RU"/>
              </w:rPr>
              <w:softHyphen/>
              <w:t>нее момента окончания голосования участковая избирательная ко</w:t>
            </w:r>
            <w:r w:rsidRPr="0074288F">
              <w:rPr>
                <w:rFonts w:ascii="Times New Roman" w:eastAsia="Times New Roman" w:hAnsi="Times New Roman" w:cs="Times New Roman"/>
                <w:sz w:val="28"/>
                <w:szCs w:val="28"/>
                <w:lang w:eastAsia="ru-RU"/>
              </w:rPr>
              <w:softHyphen/>
              <w:t>миссия обязана устранить нарушения или дать, заявителю письменный ответ с указанием причин отклонения заявления.</w:t>
            </w:r>
          </w:p>
          <w:p w:rsidR="00CF7407" w:rsidRPr="0074288F" w:rsidRDefault="00CF7407" w:rsidP="0074288F">
            <w:pPr>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2-й этап. Выдвижение и регистрация кандидатов</w:t>
            </w:r>
          </w:p>
          <w:p w:rsidR="00CF7407" w:rsidRPr="0074288F" w:rsidRDefault="00CF7407" w:rsidP="0074288F">
            <w:pPr>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Первый консультант. </w:t>
            </w:r>
            <w:r w:rsidRPr="0074288F">
              <w:rPr>
                <w:rFonts w:ascii="Times New Roman" w:eastAsia="Times New Roman" w:hAnsi="Times New Roman" w:cs="Times New Roman"/>
                <w:sz w:val="28"/>
                <w:szCs w:val="28"/>
                <w:lang w:eastAsia="ru-RU"/>
              </w:rPr>
              <w:t>Избиратели, избирательные объединения и блоки выдвигают кандидатов и со</w:t>
            </w:r>
            <w:r w:rsidRPr="0074288F">
              <w:rPr>
                <w:rFonts w:ascii="Times New Roman" w:eastAsia="Times New Roman" w:hAnsi="Times New Roman" w:cs="Times New Roman"/>
                <w:sz w:val="28"/>
                <w:szCs w:val="28"/>
                <w:lang w:eastAsia="ru-RU"/>
              </w:rPr>
              <w:softHyphen/>
              <w:t>бирают подписи в их поддержку в сроки, установленные законом. Каждый избиратель может ставить только одну подпись на подписном листе. Избирательные комиссии регистрируют кандидатов, а также их доверенных лиц. По закону кандидатом в органы местного само</w:t>
            </w:r>
            <w:r w:rsidRPr="0074288F">
              <w:rPr>
                <w:rFonts w:ascii="Times New Roman" w:eastAsia="Times New Roman" w:hAnsi="Times New Roman" w:cs="Times New Roman"/>
                <w:sz w:val="28"/>
                <w:szCs w:val="28"/>
                <w:lang w:eastAsia="ru-RU"/>
              </w:rPr>
              <w:softHyphen/>
              <w:t>управления может быть гражданин, достигший 18 лет, в Госу</w:t>
            </w:r>
            <w:r w:rsidRPr="0074288F">
              <w:rPr>
                <w:rFonts w:ascii="Times New Roman" w:eastAsia="Times New Roman" w:hAnsi="Times New Roman" w:cs="Times New Roman"/>
                <w:sz w:val="28"/>
                <w:szCs w:val="28"/>
                <w:lang w:eastAsia="ru-RU"/>
              </w:rPr>
              <w:softHyphen/>
              <w:t>дарственную думу - 21 года, а в Президенты - 35 лет. В соответствии с Фе</w:t>
            </w:r>
            <w:r w:rsidRPr="0074288F">
              <w:rPr>
                <w:rFonts w:ascii="Times New Roman" w:eastAsia="Times New Roman" w:hAnsi="Times New Roman" w:cs="Times New Roman"/>
                <w:sz w:val="28"/>
                <w:szCs w:val="28"/>
                <w:lang w:eastAsia="ru-RU"/>
              </w:rPr>
              <w:softHyphen/>
              <w:t>деральным законом «О выборах Президента Российской Феде</w:t>
            </w:r>
            <w:r w:rsidRPr="0074288F">
              <w:rPr>
                <w:rFonts w:ascii="Times New Roman" w:eastAsia="Times New Roman" w:hAnsi="Times New Roman" w:cs="Times New Roman"/>
                <w:sz w:val="28"/>
                <w:szCs w:val="28"/>
                <w:lang w:eastAsia="ru-RU"/>
              </w:rPr>
              <w:softHyphen/>
              <w:t>рации» в поддержку кандидатов должно быть собрано не менее одного миллиона подписей избирателей.</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i/>
                <w:iCs/>
                <w:sz w:val="28"/>
                <w:szCs w:val="28"/>
                <w:lang w:eastAsia="ru-RU"/>
              </w:rPr>
              <w:t>Трое учащихся выдвигают себя «кандидатами» на должность Президента, пишут заявление о своем выдвижении. «Кандидаты» пускают свои подписные листы по кругу</w:t>
            </w:r>
            <w:r w:rsidRPr="0074288F">
              <w:rPr>
                <w:rFonts w:ascii="Times New Roman" w:eastAsia="Times New Roman" w:hAnsi="Times New Roman" w:cs="Times New Roman"/>
                <w:sz w:val="28"/>
                <w:szCs w:val="28"/>
                <w:lang w:eastAsia="ru-RU"/>
              </w:rPr>
              <w:t> </w:t>
            </w:r>
            <w:r w:rsidRPr="0074288F">
              <w:rPr>
                <w:rFonts w:ascii="Times New Roman" w:eastAsia="Times New Roman" w:hAnsi="Times New Roman" w:cs="Times New Roman"/>
                <w:i/>
                <w:iCs/>
                <w:sz w:val="28"/>
                <w:szCs w:val="28"/>
                <w:lang w:eastAsia="ru-RU"/>
              </w:rPr>
              <w:t>для того, чтобы все остальные поста</w:t>
            </w:r>
            <w:r w:rsidRPr="0074288F">
              <w:rPr>
                <w:rFonts w:ascii="Times New Roman" w:eastAsia="Times New Roman" w:hAnsi="Times New Roman" w:cs="Times New Roman"/>
                <w:i/>
                <w:iCs/>
                <w:sz w:val="28"/>
                <w:szCs w:val="28"/>
                <w:lang w:eastAsia="ru-RU"/>
              </w:rPr>
              <w:softHyphen/>
              <w:t>вили на этих подписных листах свои подписи в поддержку того или иного «кандидата».</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i/>
                <w:iCs/>
                <w:sz w:val="28"/>
                <w:szCs w:val="28"/>
                <w:lang w:eastAsia="ru-RU"/>
              </w:rPr>
              <w:t>«Кандидаты» сдают подписные листы в избирательную комиссию, их регистрируют и выдают удостоверение о том, что они зарегистрированы как «кандидаты».</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3-й этап. Предвыборная агитация</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Второй консультант. </w:t>
            </w:r>
            <w:r w:rsidRPr="0074288F">
              <w:rPr>
                <w:rFonts w:ascii="Times New Roman" w:eastAsia="Times New Roman" w:hAnsi="Times New Roman" w:cs="Times New Roman"/>
                <w:sz w:val="28"/>
                <w:szCs w:val="28"/>
                <w:lang w:eastAsia="ru-RU"/>
              </w:rPr>
              <w:t xml:space="preserve">Агитация проходит частично за счет средств государства, а частично - за счет фондов, создаваемых группами </w:t>
            </w:r>
            <w:r w:rsidRPr="0074288F">
              <w:rPr>
                <w:rFonts w:ascii="Times New Roman" w:eastAsia="Times New Roman" w:hAnsi="Times New Roman" w:cs="Times New Roman"/>
                <w:sz w:val="28"/>
                <w:szCs w:val="28"/>
                <w:lang w:eastAsia="ru-RU"/>
              </w:rPr>
              <w:lastRenderedPageBreak/>
              <w:t>поддержки кандидата. Размер и источники этих фондов ограничены законом. Агитация прекращается за день до выборов. Избирательная комиссия обязана обеспечить информацию о выбо</w:t>
            </w:r>
            <w:r w:rsidRPr="0074288F">
              <w:rPr>
                <w:rFonts w:ascii="Times New Roman" w:eastAsia="Times New Roman" w:hAnsi="Times New Roman" w:cs="Times New Roman"/>
                <w:sz w:val="28"/>
                <w:szCs w:val="28"/>
                <w:lang w:eastAsia="ru-RU"/>
              </w:rPr>
              <w:softHyphen/>
              <w:t>рах и о кандидатах на своем участке.</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Предвыборная агитация может осуществляться через СМИ, пу</w:t>
            </w:r>
            <w:r w:rsidRPr="0074288F">
              <w:rPr>
                <w:rFonts w:ascii="Times New Roman" w:eastAsia="Times New Roman" w:hAnsi="Times New Roman" w:cs="Times New Roman"/>
                <w:sz w:val="28"/>
                <w:szCs w:val="28"/>
                <w:lang w:eastAsia="ru-RU"/>
              </w:rPr>
              <w:softHyphen/>
              <w:t>тем проведения предвыборных мероприятий:</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 собраний и встреч с избирателями;</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 публичных предвыборных дебатов и дискуссий, митингов, шествий, демонстраций;</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 выпуска и распространения агитационных печатных мате</w:t>
            </w:r>
            <w:r w:rsidRPr="0074288F">
              <w:rPr>
                <w:rFonts w:ascii="Times New Roman" w:eastAsia="Times New Roman" w:hAnsi="Times New Roman" w:cs="Times New Roman"/>
                <w:sz w:val="28"/>
                <w:szCs w:val="28"/>
                <w:lang w:eastAsia="ru-RU"/>
              </w:rPr>
              <w:softHyphen/>
              <w:t>риалов.</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sz w:val="28"/>
                <w:szCs w:val="28"/>
                <w:lang w:eastAsia="ru-RU"/>
              </w:rPr>
              <w:t>Законодательство гарантирует всем кандидатам и избиратель</w:t>
            </w:r>
            <w:r w:rsidRPr="0074288F">
              <w:rPr>
                <w:rFonts w:ascii="Times New Roman" w:eastAsia="Times New Roman" w:hAnsi="Times New Roman" w:cs="Times New Roman"/>
                <w:sz w:val="28"/>
                <w:szCs w:val="28"/>
                <w:lang w:eastAsia="ru-RU"/>
              </w:rPr>
              <w:softHyphen/>
              <w:t>ным объединениям равные условия доступа к СМИ. Предвыборная агитация начинается со дня регистрации кандидатов и прекращает</w:t>
            </w:r>
            <w:r w:rsidRPr="0074288F">
              <w:rPr>
                <w:rFonts w:ascii="Times New Roman" w:eastAsia="Times New Roman" w:hAnsi="Times New Roman" w:cs="Times New Roman"/>
                <w:sz w:val="28"/>
                <w:szCs w:val="28"/>
                <w:lang w:eastAsia="ru-RU"/>
              </w:rPr>
              <w:softHyphen/>
              <w:t>ся за один день до дня выборов.</w:t>
            </w:r>
          </w:p>
          <w:p w:rsidR="00CF7407" w:rsidRPr="0074288F" w:rsidRDefault="001A630C"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Педагог</w:t>
            </w:r>
            <w:r w:rsidR="00CF7407" w:rsidRPr="0074288F">
              <w:rPr>
                <w:rFonts w:ascii="Times New Roman" w:eastAsia="Times New Roman" w:hAnsi="Times New Roman" w:cs="Times New Roman"/>
                <w:b/>
                <w:bCs/>
                <w:sz w:val="28"/>
                <w:szCs w:val="28"/>
                <w:lang w:eastAsia="ru-RU"/>
              </w:rPr>
              <w:t>. </w:t>
            </w:r>
            <w:r w:rsidR="00CF7407" w:rsidRPr="0074288F">
              <w:rPr>
                <w:rFonts w:ascii="Times New Roman" w:eastAsia="Times New Roman" w:hAnsi="Times New Roman" w:cs="Times New Roman"/>
                <w:sz w:val="28"/>
                <w:szCs w:val="28"/>
                <w:lang w:eastAsia="ru-RU"/>
              </w:rPr>
              <w:t>Сегодня мы проведем встречу с избирателями, чтобы «кандидаты» могли ознакомить нас со своими предвыборными программами.</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i/>
                <w:iCs/>
                <w:sz w:val="28"/>
                <w:szCs w:val="28"/>
                <w:lang w:eastAsia="ru-RU"/>
              </w:rPr>
              <w:t>«Кандидаты» представляют свои программы, «избиратели» задают интересующие их вопросы, на которые «кандидаты» должны ответить.</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4-й этап. Голосование и подведение итогов</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Первый консультант. </w:t>
            </w:r>
            <w:r w:rsidRPr="0074288F">
              <w:rPr>
                <w:rFonts w:ascii="Times New Roman" w:eastAsia="Times New Roman" w:hAnsi="Times New Roman" w:cs="Times New Roman"/>
                <w:sz w:val="28"/>
                <w:szCs w:val="28"/>
                <w:lang w:eastAsia="ru-RU"/>
              </w:rPr>
              <w:t>Кандидаты и их дове</w:t>
            </w:r>
            <w:r w:rsidRPr="0074288F">
              <w:rPr>
                <w:rFonts w:ascii="Times New Roman" w:eastAsia="Times New Roman" w:hAnsi="Times New Roman" w:cs="Times New Roman"/>
                <w:sz w:val="28"/>
                <w:szCs w:val="28"/>
                <w:lang w:eastAsia="ru-RU"/>
              </w:rPr>
              <w:softHyphen/>
              <w:t>ренные лица, а также общественные наблюдатели вправе присутст</w:t>
            </w:r>
            <w:r w:rsidRPr="0074288F">
              <w:rPr>
                <w:rFonts w:ascii="Times New Roman" w:eastAsia="Times New Roman" w:hAnsi="Times New Roman" w:cs="Times New Roman"/>
                <w:sz w:val="28"/>
                <w:szCs w:val="28"/>
                <w:lang w:eastAsia="ru-RU"/>
              </w:rPr>
              <w:softHyphen/>
              <w:t>вовать на избирательных участках в день голосования и при под</w:t>
            </w:r>
            <w:r w:rsidRPr="0074288F">
              <w:rPr>
                <w:rFonts w:ascii="Times New Roman" w:eastAsia="Times New Roman" w:hAnsi="Times New Roman" w:cs="Times New Roman"/>
                <w:sz w:val="28"/>
                <w:szCs w:val="28"/>
                <w:lang w:eastAsia="ru-RU"/>
              </w:rPr>
              <w:softHyphen/>
              <w:t>счете голосов избирательной комиссией. Кандидаты и доверенные лица имеют право получить заверенные копии протоколов избира</w:t>
            </w:r>
            <w:r w:rsidRPr="0074288F">
              <w:rPr>
                <w:rFonts w:ascii="Times New Roman" w:eastAsia="Times New Roman" w:hAnsi="Times New Roman" w:cs="Times New Roman"/>
                <w:sz w:val="28"/>
                <w:szCs w:val="28"/>
                <w:lang w:eastAsia="ru-RU"/>
              </w:rPr>
              <w:softHyphen/>
              <w:t>тельной комиссии с результатами выборов.</w:t>
            </w:r>
            <w:r w:rsidR="0074288F" w:rsidRPr="0074288F">
              <w:rPr>
                <w:rFonts w:ascii="Times New Roman" w:eastAsia="Times New Roman" w:hAnsi="Times New Roman" w:cs="Times New Roman"/>
                <w:sz w:val="28"/>
                <w:szCs w:val="28"/>
                <w:lang w:eastAsia="ru-RU"/>
              </w:rPr>
              <w:t xml:space="preserve"> </w:t>
            </w:r>
            <w:r w:rsidRPr="0074288F">
              <w:rPr>
                <w:rFonts w:ascii="Times New Roman" w:eastAsia="Times New Roman" w:hAnsi="Times New Roman" w:cs="Times New Roman"/>
                <w:sz w:val="28"/>
                <w:szCs w:val="28"/>
                <w:lang w:eastAsia="ru-RU"/>
              </w:rPr>
              <w:t>На этом заключительном этапе избирательной кампании осо</w:t>
            </w:r>
            <w:r w:rsidRPr="0074288F">
              <w:rPr>
                <w:rFonts w:ascii="Times New Roman" w:eastAsia="Times New Roman" w:hAnsi="Times New Roman" w:cs="Times New Roman"/>
                <w:sz w:val="28"/>
                <w:szCs w:val="28"/>
                <w:lang w:eastAsia="ru-RU"/>
              </w:rPr>
              <w:softHyphen/>
              <w:t>бое значение приобретает четкое и точное следование процедуре, предусмотренной в законах о выборах.</w:t>
            </w:r>
            <w:r w:rsidR="0074288F" w:rsidRPr="0074288F">
              <w:rPr>
                <w:rFonts w:ascii="Times New Roman" w:eastAsia="Times New Roman" w:hAnsi="Times New Roman" w:cs="Times New Roman"/>
                <w:sz w:val="28"/>
                <w:szCs w:val="28"/>
                <w:lang w:eastAsia="ru-RU"/>
              </w:rPr>
              <w:t xml:space="preserve"> </w:t>
            </w:r>
            <w:r w:rsidRPr="0074288F">
              <w:rPr>
                <w:rFonts w:ascii="Times New Roman" w:eastAsia="Times New Roman" w:hAnsi="Times New Roman" w:cs="Times New Roman"/>
                <w:sz w:val="28"/>
                <w:szCs w:val="28"/>
                <w:lang w:eastAsia="ru-RU"/>
              </w:rPr>
              <w:t>В помещении для голосования должен быть зал, в котором размещаются ка</w:t>
            </w:r>
            <w:r w:rsidRPr="0074288F">
              <w:rPr>
                <w:rFonts w:ascii="Times New Roman" w:eastAsia="Times New Roman" w:hAnsi="Times New Roman" w:cs="Times New Roman"/>
                <w:sz w:val="28"/>
                <w:szCs w:val="28"/>
                <w:lang w:eastAsia="ru-RU"/>
              </w:rPr>
              <w:softHyphen/>
              <w:t>бины, специально оборудованные места или комнаты для тайного голосования. Кабины, специально оборудованные места или комнаты для тайного голосования оснащаются столиками и письменными принадлежностями.</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Второй консультант. </w:t>
            </w:r>
            <w:r w:rsidRPr="0074288F">
              <w:rPr>
                <w:rFonts w:ascii="Times New Roman" w:eastAsia="Times New Roman" w:hAnsi="Times New Roman" w:cs="Times New Roman"/>
                <w:sz w:val="28"/>
                <w:szCs w:val="28"/>
                <w:lang w:eastAsia="ru-RU"/>
              </w:rPr>
              <w:t>День выборов на избирательном участке начинается с того, что в восемь часов утра представитель участко</w:t>
            </w:r>
            <w:r w:rsidRPr="0074288F">
              <w:rPr>
                <w:rFonts w:ascii="Times New Roman" w:eastAsia="Times New Roman" w:hAnsi="Times New Roman" w:cs="Times New Roman"/>
                <w:sz w:val="28"/>
                <w:szCs w:val="28"/>
                <w:lang w:eastAsia="ru-RU"/>
              </w:rPr>
              <w:softHyphen/>
              <w:t>вой избирательной комиссии объявляет избирательный участок открытым и предъявляет членам избирательной комиссии, присутствующим избирателям и наблюдателям пустые избирательные ящики, которые вслед за этим опе</w:t>
            </w:r>
            <w:r w:rsidRPr="0074288F">
              <w:rPr>
                <w:rFonts w:ascii="Times New Roman" w:eastAsia="Times New Roman" w:hAnsi="Times New Roman" w:cs="Times New Roman"/>
                <w:sz w:val="28"/>
                <w:szCs w:val="28"/>
                <w:lang w:eastAsia="ru-RU"/>
              </w:rPr>
              <w:softHyphen/>
              <w:t>чатываются. Затем с соблюдением четких правил в ящики опускаются бюллетени тех, кто проголосовал досрочно. После этого начинается голосование. Допустим, вы вошли в зал для голосования. Вы сможете сделать это в день вы</w:t>
            </w:r>
            <w:r w:rsidRPr="0074288F">
              <w:rPr>
                <w:rFonts w:ascii="Times New Roman" w:eastAsia="Times New Roman" w:hAnsi="Times New Roman" w:cs="Times New Roman"/>
                <w:sz w:val="28"/>
                <w:szCs w:val="28"/>
                <w:lang w:eastAsia="ru-RU"/>
              </w:rPr>
              <w:softHyphen/>
              <w:t>боров с восьми до двадцати часов по местному времени. Дальше вы идете к тому столу для членов комиссии, где стоит таблички с буквами, среди которых - начальная бу</w:t>
            </w:r>
            <w:r w:rsidRPr="0074288F">
              <w:rPr>
                <w:rFonts w:ascii="Times New Roman" w:eastAsia="Times New Roman" w:hAnsi="Times New Roman" w:cs="Times New Roman"/>
                <w:sz w:val="28"/>
                <w:szCs w:val="28"/>
                <w:lang w:eastAsia="ru-RU"/>
              </w:rPr>
              <w:softHyphen/>
              <w:t xml:space="preserve">ква вашей фамилии (или улица, на которой вы живете). Там вам выдадут избирательные бюллетени. При выборах Президента Российской Федерации избиратель получает один </w:t>
            </w:r>
            <w:r w:rsidRPr="0074288F">
              <w:rPr>
                <w:rFonts w:ascii="Times New Roman" w:eastAsia="Times New Roman" w:hAnsi="Times New Roman" w:cs="Times New Roman"/>
                <w:sz w:val="28"/>
                <w:szCs w:val="28"/>
                <w:lang w:eastAsia="ru-RU"/>
              </w:rPr>
              <w:lastRenderedPageBreak/>
              <w:t>бюллетень, в котором в алфавитном порядке приве</w:t>
            </w:r>
            <w:r w:rsidRPr="0074288F">
              <w:rPr>
                <w:rFonts w:ascii="Times New Roman" w:eastAsia="Times New Roman" w:hAnsi="Times New Roman" w:cs="Times New Roman"/>
                <w:sz w:val="28"/>
                <w:szCs w:val="28"/>
                <w:lang w:eastAsia="ru-RU"/>
              </w:rPr>
              <w:softHyphen/>
              <w:t>дены фамилии, имена, отчества всех зарегистрированных кандидатов и их данные: год рождения, место работы, за</w:t>
            </w:r>
            <w:r w:rsidRPr="0074288F">
              <w:rPr>
                <w:rFonts w:ascii="Times New Roman" w:eastAsia="Times New Roman" w:hAnsi="Times New Roman" w:cs="Times New Roman"/>
                <w:sz w:val="28"/>
                <w:szCs w:val="28"/>
                <w:lang w:eastAsia="ru-RU"/>
              </w:rPr>
              <w:softHyphen/>
              <w:t>нимаемая должность и место жительства. При этом вы должны подать свой паспорт членам избиратель</w:t>
            </w:r>
            <w:r w:rsidRPr="0074288F">
              <w:rPr>
                <w:rFonts w:ascii="Times New Roman" w:eastAsia="Times New Roman" w:hAnsi="Times New Roman" w:cs="Times New Roman"/>
                <w:sz w:val="28"/>
                <w:szCs w:val="28"/>
                <w:lang w:eastAsia="ru-RU"/>
              </w:rPr>
              <w:softHyphen/>
              <w:t>ной комиссии и поставить подпись за полученные бюл</w:t>
            </w:r>
            <w:r w:rsidRPr="0074288F">
              <w:rPr>
                <w:rFonts w:ascii="Times New Roman" w:eastAsia="Times New Roman" w:hAnsi="Times New Roman" w:cs="Times New Roman"/>
                <w:sz w:val="28"/>
                <w:szCs w:val="28"/>
                <w:lang w:eastAsia="ru-RU"/>
              </w:rPr>
              <w:softHyphen/>
              <w:t>летени. Зайдя в кабину для голосования, вы ставите крестик или другой знак в квадратике против фамилии одного из кандидатов (в зависимости от ваших личных предпочтений).</w:t>
            </w:r>
          </w:p>
          <w:p w:rsidR="00CF7407" w:rsidRPr="0074288F" w:rsidRDefault="001A630C"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Педагог</w:t>
            </w:r>
            <w:r w:rsidR="00CF7407" w:rsidRPr="0074288F">
              <w:rPr>
                <w:rFonts w:ascii="Times New Roman" w:eastAsia="Times New Roman" w:hAnsi="Times New Roman" w:cs="Times New Roman"/>
                <w:b/>
                <w:bCs/>
                <w:sz w:val="28"/>
                <w:szCs w:val="28"/>
                <w:lang w:eastAsia="ru-RU"/>
              </w:rPr>
              <w:t>. </w:t>
            </w:r>
            <w:r w:rsidR="00CF7407" w:rsidRPr="0074288F">
              <w:rPr>
                <w:rFonts w:ascii="Times New Roman" w:eastAsia="Times New Roman" w:hAnsi="Times New Roman" w:cs="Times New Roman"/>
                <w:sz w:val="28"/>
                <w:szCs w:val="28"/>
                <w:lang w:eastAsia="ru-RU"/>
              </w:rPr>
              <w:t>Мы подошли непосредственно к выборам.</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i/>
                <w:iCs/>
                <w:sz w:val="28"/>
                <w:szCs w:val="28"/>
                <w:lang w:eastAsia="ru-RU"/>
              </w:rPr>
              <w:t>Ребята подходят к членам избирательной комиссии, получают избирательный бюллетень, делают свой выбор и опускают свои бюллетени в избирательный ящик.</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Первый консультант. </w:t>
            </w:r>
            <w:r w:rsidRPr="0074288F">
              <w:rPr>
                <w:rFonts w:ascii="Times New Roman" w:eastAsia="Times New Roman" w:hAnsi="Times New Roman" w:cs="Times New Roman"/>
                <w:sz w:val="28"/>
                <w:szCs w:val="28"/>
                <w:lang w:eastAsia="ru-RU"/>
              </w:rPr>
              <w:t>Ровно в 20.00 часов избирательный участок объявляется закрытым. Процедура подсчета голосов включает ряд существенных требований, которые строго соблюдаются членами избирательной комиссии, в частности, проверку целостности печатей и пломб на ящиках, отсев недействительных бюллетеней и так далее. Действительные бюллетени членами избирательной ко</w:t>
            </w:r>
            <w:r w:rsidRPr="0074288F">
              <w:rPr>
                <w:rFonts w:ascii="Times New Roman" w:eastAsia="Times New Roman" w:hAnsi="Times New Roman" w:cs="Times New Roman"/>
                <w:sz w:val="28"/>
                <w:szCs w:val="28"/>
                <w:lang w:eastAsia="ru-RU"/>
              </w:rPr>
              <w:softHyphen/>
              <w:t>миссии, группируются по каждому кандидату или объе</w:t>
            </w:r>
            <w:r w:rsidRPr="0074288F">
              <w:rPr>
                <w:rFonts w:ascii="Times New Roman" w:eastAsia="Times New Roman" w:hAnsi="Times New Roman" w:cs="Times New Roman"/>
                <w:sz w:val="28"/>
                <w:szCs w:val="28"/>
                <w:lang w:eastAsia="ru-RU"/>
              </w:rPr>
              <w:softHyphen/>
              <w:t>динению (блоку), затем подсчитывается их количество. После этого в присутствии наблюдателей и других аккре</w:t>
            </w:r>
            <w:r w:rsidRPr="0074288F">
              <w:rPr>
                <w:rFonts w:ascii="Times New Roman" w:eastAsia="Times New Roman" w:hAnsi="Times New Roman" w:cs="Times New Roman"/>
                <w:sz w:val="28"/>
                <w:szCs w:val="28"/>
                <w:lang w:eastAsia="ru-RU"/>
              </w:rPr>
              <w:softHyphen/>
              <w:t>дитованных лиц составляется протокол по итогам голосо</w:t>
            </w:r>
            <w:r w:rsidRPr="0074288F">
              <w:rPr>
                <w:rFonts w:ascii="Times New Roman" w:eastAsia="Times New Roman" w:hAnsi="Times New Roman" w:cs="Times New Roman"/>
                <w:sz w:val="28"/>
                <w:szCs w:val="28"/>
                <w:lang w:eastAsia="ru-RU"/>
              </w:rPr>
              <w:softHyphen/>
              <w:t>вания (в трёх экземплярах), который подписывается всеми членами участковой избирательной комиссии. Первый экземпляр протокола незамедлительно направляется в соот</w:t>
            </w:r>
            <w:r w:rsidRPr="0074288F">
              <w:rPr>
                <w:rFonts w:ascii="Times New Roman" w:eastAsia="Times New Roman" w:hAnsi="Times New Roman" w:cs="Times New Roman"/>
                <w:sz w:val="28"/>
                <w:szCs w:val="28"/>
                <w:lang w:eastAsia="ru-RU"/>
              </w:rPr>
              <w:softHyphen/>
              <w:t>ветствующую территориальную избирательную комис</w:t>
            </w:r>
            <w:r w:rsidRPr="0074288F">
              <w:rPr>
                <w:rFonts w:ascii="Times New Roman" w:eastAsia="Times New Roman" w:hAnsi="Times New Roman" w:cs="Times New Roman"/>
                <w:sz w:val="28"/>
                <w:szCs w:val="28"/>
                <w:lang w:eastAsia="ru-RU"/>
              </w:rPr>
              <w:softHyphen/>
              <w:t>сию. Второй экземпляр протокола вместе с бюллетенями хранятся у секретаря комиссии до окончания её работы. Третий экземпляр предоставляется для ознакомления до</w:t>
            </w:r>
            <w:r w:rsidRPr="0074288F">
              <w:rPr>
                <w:rFonts w:ascii="Times New Roman" w:eastAsia="Times New Roman" w:hAnsi="Times New Roman" w:cs="Times New Roman"/>
                <w:sz w:val="28"/>
                <w:szCs w:val="28"/>
                <w:lang w:eastAsia="ru-RU"/>
              </w:rPr>
              <w:softHyphen/>
              <w:t>веренным лицам, представителям СМИ.</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i/>
                <w:iCs/>
                <w:sz w:val="28"/>
                <w:szCs w:val="28"/>
                <w:lang w:eastAsia="ru-RU"/>
              </w:rPr>
              <w:t>Председатель избирательной комиссии объявляет результаты голосования (сколько % голосов набрали «кандидаты») и объявляет победителя.</w:t>
            </w:r>
          </w:p>
          <w:p w:rsidR="00CF7407" w:rsidRPr="0074288F" w:rsidRDefault="001A630C"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Педагог</w:t>
            </w:r>
            <w:r w:rsidR="00CF7407" w:rsidRPr="0074288F">
              <w:rPr>
                <w:rFonts w:ascii="Times New Roman" w:eastAsia="Times New Roman" w:hAnsi="Times New Roman" w:cs="Times New Roman"/>
                <w:b/>
                <w:bCs/>
                <w:sz w:val="28"/>
                <w:szCs w:val="28"/>
                <w:lang w:eastAsia="ru-RU"/>
              </w:rPr>
              <w:t>. </w:t>
            </w:r>
            <w:r w:rsidR="00CF7407" w:rsidRPr="0074288F">
              <w:rPr>
                <w:rFonts w:ascii="Times New Roman" w:eastAsia="Times New Roman" w:hAnsi="Times New Roman" w:cs="Times New Roman"/>
                <w:sz w:val="28"/>
                <w:szCs w:val="28"/>
                <w:lang w:eastAsia="ru-RU"/>
              </w:rPr>
              <w:t xml:space="preserve">Основные, принципы выборов Президента РФ и депутатов Госдумы, условий их организаций, </w:t>
            </w:r>
            <w:proofErr w:type="gramStart"/>
            <w:r w:rsidR="00CF7407" w:rsidRPr="0074288F">
              <w:rPr>
                <w:rFonts w:ascii="Times New Roman" w:eastAsia="Times New Roman" w:hAnsi="Times New Roman" w:cs="Times New Roman"/>
                <w:sz w:val="28"/>
                <w:szCs w:val="28"/>
                <w:lang w:eastAsia="ru-RU"/>
              </w:rPr>
              <w:t>контроля за</w:t>
            </w:r>
            <w:proofErr w:type="gramEnd"/>
            <w:r w:rsidR="00CF7407" w:rsidRPr="0074288F">
              <w:rPr>
                <w:rFonts w:ascii="Times New Roman" w:eastAsia="Times New Roman" w:hAnsi="Times New Roman" w:cs="Times New Roman"/>
                <w:sz w:val="28"/>
                <w:szCs w:val="28"/>
                <w:lang w:eastAsia="ru-RU"/>
              </w:rPr>
              <w:t xml:space="preserve"> их осуществлением, освещение в прессе имеют много общего, а иногда и аналогичны. Но есть еще одно сущест</w:t>
            </w:r>
            <w:r w:rsidR="00CF7407" w:rsidRPr="0074288F">
              <w:rPr>
                <w:rFonts w:ascii="Times New Roman" w:eastAsia="Times New Roman" w:hAnsi="Times New Roman" w:cs="Times New Roman"/>
                <w:sz w:val="28"/>
                <w:szCs w:val="28"/>
                <w:lang w:eastAsia="ru-RU"/>
              </w:rPr>
              <w:softHyphen/>
              <w:t>венное уточнение. Если в избирательный бюллетень было включено более 2-х кандидатов на должность Президен</w:t>
            </w:r>
            <w:r w:rsidR="00CF7407" w:rsidRPr="0074288F">
              <w:rPr>
                <w:rFonts w:ascii="Times New Roman" w:eastAsia="Times New Roman" w:hAnsi="Times New Roman" w:cs="Times New Roman"/>
                <w:sz w:val="28"/>
                <w:szCs w:val="28"/>
                <w:lang w:eastAsia="ru-RU"/>
              </w:rPr>
              <w:softHyphen/>
              <w:t>та РФ и ни один из них не был избран (то есть не получил более 50% голосов), Центральная избирательная комиссия назначает повторное голосование по 2-м кандидатам, получившим наибольшее число голосов избирателей. Оно проводится не позднее чем через 15 дней со дня установ</w:t>
            </w:r>
            <w:r w:rsidR="00CF7407" w:rsidRPr="0074288F">
              <w:rPr>
                <w:rFonts w:ascii="Times New Roman" w:eastAsia="Times New Roman" w:hAnsi="Times New Roman" w:cs="Times New Roman"/>
                <w:sz w:val="28"/>
                <w:szCs w:val="28"/>
                <w:lang w:eastAsia="ru-RU"/>
              </w:rPr>
              <w:softHyphen/>
              <w:t>ления результатов общих выборов. По итогам повторного голосования избранным считается тот кандидат, которой получил большее число голосов избирателей, принявших участие в голосовании.</w:t>
            </w:r>
          </w:p>
          <w:p w:rsidR="00CF7407" w:rsidRPr="0074288F" w:rsidRDefault="00CF7407"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Рефлексия</w:t>
            </w:r>
          </w:p>
          <w:p w:rsidR="00CF7407" w:rsidRPr="0074288F" w:rsidRDefault="001A630C" w:rsidP="0074288F">
            <w:pPr>
              <w:shd w:val="clear" w:color="auto" w:fill="FFFFFF"/>
              <w:jc w:val="both"/>
              <w:rPr>
                <w:rFonts w:ascii="Times New Roman" w:eastAsia="Times New Roman" w:hAnsi="Times New Roman" w:cs="Times New Roman"/>
                <w:sz w:val="28"/>
                <w:szCs w:val="28"/>
                <w:lang w:eastAsia="ru-RU"/>
              </w:rPr>
            </w:pPr>
            <w:r w:rsidRPr="0074288F">
              <w:rPr>
                <w:rFonts w:ascii="Times New Roman" w:eastAsia="Times New Roman" w:hAnsi="Times New Roman" w:cs="Times New Roman"/>
                <w:b/>
                <w:bCs/>
                <w:sz w:val="28"/>
                <w:szCs w:val="28"/>
                <w:lang w:eastAsia="ru-RU"/>
              </w:rPr>
              <w:t>Педагог</w:t>
            </w:r>
            <w:r w:rsidR="00CF7407" w:rsidRPr="0074288F">
              <w:rPr>
                <w:rFonts w:ascii="Times New Roman" w:eastAsia="Times New Roman" w:hAnsi="Times New Roman" w:cs="Times New Roman"/>
                <w:b/>
                <w:bCs/>
                <w:sz w:val="28"/>
                <w:szCs w:val="28"/>
                <w:lang w:eastAsia="ru-RU"/>
              </w:rPr>
              <w:t>. </w:t>
            </w:r>
            <w:r w:rsidR="00CF7407" w:rsidRPr="0074288F">
              <w:rPr>
                <w:rFonts w:ascii="Times New Roman" w:eastAsia="Times New Roman" w:hAnsi="Times New Roman" w:cs="Times New Roman"/>
                <w:sz w:val="28"/>
                <w:szCs w:val="28"/>
                <w:lang w:eastAsia="ru-RU"/>
              </w:rPr>
              <w:t xml:space="preserve">Ребята, напишите, пожалуйста, свое впечатление о проведенной игре (что вы узнали нового, что удалось в игре, какие трудности вы </w:t>
            </w:r>
            <w:r w:rsidR="00CF7407" w:rsidRPr="0074288F">
              <w:rPr>
                <w:rFonts w:ascii="Times New Roman" w:eastAsia="Times New Roman" w:hAnsi="Times New Roman" w:cs="Times New Roman"/>
                <w:sz w:val="28"/>
                <w:szCs w:val="28"/>
                <w:lang w:eastAsia="ru-RU"/>
              </w:rPr>
              <w:lastRenderedPageBreak/>
              <w:t>испытывали).</w:t>
            </w:r>
          </w:p>
        </w:tc>
      </w:tr>
      <w:tr w:rsidR="00CF7407" w:rsidRPr="001A630C" w:rsidTr="006B7F01">
        <w:tc>
          <w:tcPr>
            <w:tcW w:w="9345" w:type="dxa"/>
          </w:tcPr>
          <w:p w:rsidR="00CF7407" w:rsidRPr="0074288F" w:rsidRDefault="00CF7407" w:rsidP="0074288F">
            <w:pPr>
              <w:jc w:val="both"/>
              <w:rPr>
                <w:rFonts w:ascii="Times New Roman" w:hAnsi="Times New Roman" w:cs="Times New Roman"/>
                <w:sz w:val="28"/>
                <w:szCs w:val="28"/>
              </w:rPr>
            </w:pPr>
            <w:r w:rsidRPr="00726C9E">
              <w:rPr>
                <w:rFonts w:ascii="Times New Roman" w:hAnsi="Times New Roman" w:cs="Times New Roman"/>
                <w:b/>
                <w:sz w:val="28"/>
                <w:szCs w:val="28"/>
              </w:rPr>
              <w:lastRenderedPageBreak/>
              <w:t>Итоги занятия</w:t>
            </w:r>
            <w:r w:rsidR="00726C9E" w:rsidRPr="00726C9E">
              <w:rPr>
                <w:rFonts w:ascii="Times New Roman" w:hAnsi="Times New Roman" w:cs="Times New Roman"/>
                <w:b/>
                <w:sz w:val="28"/>
                <w:szCs w:val="28"/>
              </w:rPr>
              <w:t>:</w:t>
            </w:r>
            <w:r w:rsidR="00726C9E">
              <w:rPr>
                <w:rFonts w:ascii="Times New Roman" w:hAnsi="Times New Roman" w:cs="Times New Roman"/>
                <w:sz w:val="28"/>
                <w:szCs w:val="28"/>
              </w:rPr>
              <w:t xml:space="preserve"> С</w:t>
            </w:r>
            <w:r w:rsidR="001A630C" w:rsidRPr="0074288F">
              <w:rPr>
                <w:rFonts w:ascii="Times New Roman" w:hAnsi="Times New Roman" w:cs="Times New Roman"/>
                <w:sz w:val="28"/>
                <w:szCs w:val="28"/>
              </w:rPr>
              <w:t>формировали</w:t>
            </w:r>
            <w:r w:rsidRPr="0074288F">
              <w:rPr>
                <w:rFonts w:ascii="Times New Roman" w:hAnsi="Times New Roman" w:cs="Times New Roman"/>
                <w:sz w:val="28"/>
                <w:szCs w:val="28"/>
              </w:rPr>
              <w:t xml:space="preserve"> представление учащихся о выборах как </w:t>
            </w:r>
            <w:proofErr w:type="gramStart"/>
            <w:r w:rsidRPr="0074288F">
              <w:rPr>
                <w:rFonts w:ascii="Times New Roman" w:hAnsi="Times New Roman" w:cs="Times New Roman"/>
                <w:sz w:val="28"/>
                <w:szCs w:val="28"/>
              </w:rPr>
              <w:t>демократическом способе</w:t>
            </w:r>
            <w:proofErr w:type="gramEnd"/>
            <w:r w:rsidRPr="0074288F">
              <w:rPr>
                <w:rFonts w:ascii="Times New Roman" w:hAnsi="Times New Roman" w:cs="Times New Roman"/>
                <w:sz w:val="28"/>
                <w:szCs w:val="28"/>
              </w:rPr>
              <w:t xml:space="preserve"> формирования государственных органов;</w:t>
            </w:r>
          </w:p>
        </w:tc>
      </w:tr>
    </w:tbl>
    <w:p w:rsidR="00073246" w:rsidRPr="001A630C" w:rsidRDefault="00692954">
      <w:pPr>
        <w:rPr>
          <w:rFonts w:ascii="Times New Roman" w:hAnsi="Times New Roman" w:cs="Times New Roman"/>
        </w:rPr>
      </w:pPr>
    </w:p>
    <w:sectPr w:rsidR="00073246" w:rsidRPr="001A630C" w:rsidSect="008900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0F9F"/>
    <w:rsid w:val="001A630C"/>
    <w:rsid w:val="002F711B"/>
    <w:rsid w:val="0038699A"/>
    <w:rsid w:val="00692954"/>
    <w:rsid w:val="006A3DBA"/>
    <w:rsid w:val="00726C9E"/>
    <w:rsid w:val="0074288F"/>
    <w:rsid w:val="007435E4"/>
    <w:rsid w:val="0089005C"/>
    <w:rsid w:val="00896467"/>
    <w:rsid w:val="00AB23DF"/>
    <w:rsid w:val="00B00F9F"/>
    <w:rsid w:val="00CF7407"/>
    <w:rsid w:val="00F3258B"/>
    <w:rsid w:val="00F51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7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F7407"/>
    <w:rPr>
      <w:rFonts w:ascii="Times New Roman" w:hAnsi="Times New Roman" w:cs="Times New Roman"/>
      <w:sz w:val="24"/>
      <w:szCs w:val="24"/>
    </w:rPr>
  </w:style>
  <w:style w:type="paragraph" w:styleId="a5">
    <w:name w:val="Balloon Text"/>
    <w:basedOn w:val="a"/>
    <w:link w:val="a6"/>
    <w:uiPriority w:val="99"/>
    <w:semiHidden/>
    <w:unhideWhenUsed/>
    <w:rsid w:val="001A63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63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857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1480</Words>
  <Characters>8441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2018-01-12T09:32:00Z</dcterms:created>
  <dcterms:modified xsi:type="dcterms:W3CDTF">2018-03-06T07:56:00Z</dcterms:modified>
</cp:coreProperties>
</file>